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A9" w:rsidRDefault="002577B6" w:rsidP="002577B6">
      <w:pPr>
        <w:jc w:val="center"/>
        <w:rPr>
          <w:b/>
          <w:sz w:val="52"/>
          <w:szCs w:val="52"/>
        </w:rPr>
      </w:pPr>
      <w:r w:rsidRPr="002577B6">
        <w:rPr>
          <w:b/>
          <w:sz w:val="52"/>
          <w:szCs w:val="52"/>
        </w:rPr>
        <w:t>Archives de l’Association Libérale du canton d’Ixelles</w:t>
      </w:r>
    </w:p>
    <w:p w:rsidR="002577B6" w:rsidRPr="002577B6" w:rsidRDefault="002577B6" w:rsidP="002577B6">
      <w:pPr>
        <w:jc w:val="center"/>
        <w:rPr>
          <w:b/>
          <w:sz w:val="52"/>
          <w:szCs w:val="52"/>
        </w:rPr>
      </w:pPr>
    </w:p>
    <w:p w:rsidR="002577B6" w:rsidRPr="002577B6" w:rsidRDefault="002577B6" w:rsidP="002577B6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2577B6">
        <w:rPr>
          <w:sz w:val="32"/>
          <w:szCs w:val="32"/>
        </w:rPr>
        <w:t>Comité canton</w:t>
      </w:r>
      <w:bookmarkStart w:id="0" w:name="_GoBack"/>
      <w:bookmarkEnd w:id="0"/>
      <w:r w:rsidRPr="002577B6">
        <w:rPr>
          <w:sz w:val="32"/>
          <w:szCs w:val="32"/>
        </w:rPr>
        <w:t xml:space="preserve">al. Procès-verbaux de janvier 1884 à décembre 1889 </w:t>
      </w:r>
    </w:p>
    <w:p w:rsidR="002577B6" w:rsidRPr="002577B6" w:rsidRDefault="002577B6" w:rsidP="002577B6">
      <w:pPr>
        <w:pStyle w:val="Paragraphedeliste"/>
        <w:jc w:val="both"/>
        <w:rPr>
          <w:sz w:val="32"/>
          <w:szCs w:val="32"/>
        </w:rPr>
      </w:pPr>
      <w:r w:rsidRPr="002577B6">
        <w:rPr>
          <w:sz w:val="32"/>
          <w:szCs w:val="32"/>
        </w:rPr>
        <w:t>(1 registre)</w:t>
      </w:r>
    </w:p>
    <w:p w:rsidR="002577B6" w:rsidRPr="002577B6" w:rsidRDefault="002577B6" w:rsidP="002577B6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2577B6">
        <w:rPr>
          <w:sz w:val="32"/>
          <w:szCs w:val="32"/>
        </w:rPr>
        <w:t xml:space="preserve">Comité cantonal. Procès-verbaux, de janvier 1890  à juin 1896 </w:t>
      </w:r>
    </w:p>
    <w:p w:rsidR="002577B6" w:rsidRPr="002577B6" w:rsidRDefault="002577B6" w:rsidP="002577B6">
      <w:pPr>
        <w:pStyle w:val="Paragraphedeliste"/>
        <w:jc w:val="both"/>
        <w:rPr>
          <w:sz w:val="32"/>
          <w:szCs w:val="32"/>
        </w:rPr>
      </w:pPr>
      <w:r w:rsidRPr="002577B6">
        <w:rPr>
          <w:sz w:val="32"/>
          <w:szCs w:val="32"/>
        </w:rPr>
        <w:t>(1 registre).</w:t>
      </w:r>
    </w:p>
    <w:p w:rsidR="002577B6" w:rsidRPr="002577B6" w:rsidRDefault="002577B6" w:rsidP="002577B6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2577B6">
        <w:rPr>
          <w:sz w:val="32"/>
          <w:szCs w:val="32"/>
        </w:rPr>
        <w:t xml:space="preserve">Assemblées générales. Procès-verbaux, de mai 1884 à février 1900 </w:t>
      </w:r>
    </w:p>
    <w:p w:rsidR="002577B6" w:rsidRPr="002577B6" w:rsidRDefault="002577B6" w:rsidP="002577B6">
      <w:pPr>
        <w:pStyle w:val="Paragraphedeliste"/>
        <w:jc w:val="both"/>
        <w:rPr>
          <w:sz w:val="32"/>
          <w:szCs w:val="32"/>
        </w:rPr>
      </w:pPr>
      <w:r w:rsidRPr="002577B6">
        <w:rPr>
          <w:sz w:val="32"/>
          <w:szCs w:val="32"/>
        </w:rPr>
        <w:t>(1 registre).</w:t>
      </w:r>
    </w:p>
    <w:p w:rsidR="002577B6" w:rsidRPr="002577B6" w:rsidRDefault="002577B6" w:rsidP="002577B6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2577B6">
        <w:rPr>
          <w:sz w:val="32"/>
          <w:szCs w:val="32"/>
        </w:rPr>
        <w:t>Comptabilité communale et cantonale. Livre aux comptes, de 1871 à 1901 (1 registre).</w:t>
      </w:r>
    </w:p>
    <w:sectPr w:rsidR="002577B6" w:rsidRPr="0025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25218"/>
    <w:multiLevelType w:val="hybridMultilevel"/>
    <w:tmpl w:val="0A3CDF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B6"/>
    <w:rsid w:val="002130D2"/>
    <w:rsid w:val="002577B6"/>
    <w:rsid w:val="00F8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Tordoir</dc:creator>
  <cp:lastModifiedBy>Joseph Tordoir</cp:lastModifiedBy>
  <cp:revision>1</cp:revision>
  <cp:lastPrinted>2014-07-24T10:42:00Z</cp:lastPrinted>
  <dcterms:created xsi:type="dcterms:W3CDTF">2014-07-24T10:37:00Z</dcterms:created>
  <dcterms:modified xsi:type="dcterms:W3CDTF">2014-07-24T10:43:00Z</dcterms:modified>
</cp:coreProperties>
</file>